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2A" w:rsidRDefault="00C4392A" w:rsidP="00C4392A">
      <w:pPr>
        <w:topLinePunct/>
        <w:spacing w:line="560" w:lineRule="exac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附件</w:t>
      </w:r>
    </w:p>
    <w:p w:rsidR="00C4392A" w:rsidRDefault="00C4392A" w:rsidP="00C4392A">
      <w:pPr>
        <w:topLinePunct/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34519A">
        <w:rPr>
          <w:rFonts w:ascii="方正小标宋简体" w:eastAsia="方正小标宋简体" w:hAnsi="黑体" w:cs="黑体" w:hint="eastAsia"/>
          <w:bCs/>
          <w:sz w:val="44"/>
          <w:szCs w:val="44"/>
        </w:rPr>
        <w:t>关于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（银行全称）参与</w:t>
      </w:r>
    </w:p>
    <w:p w:rsidR="00C4392A" w:rsidRDefault="00C4392A" w:rsidP="00C4392A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国家农业信贷担保联盟有限责任公司</w:t>
      </w:r>
    </w:p>
    <w:p w:rsidR="00C4392A" w:rsidRDefault="00C4392A" w:rsidP="00C4392A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资金运用（2025</w:t>
      </w:r>
      <w:r>
        <w:rPr>
          <w:rFonts w:ascii="方正小标宋简体" w:eastAsia="方正小标宋简体" w:hAnsi="黑体" w:cs="黑体"/>
          <w:bCs/>
          <w:sz w:val="44"/>
          <w:szCs w:val="44"/>
        </w:rPr>
        <w:t>-1</w:t>
      </w:r>
      <w:r>
        <w:rPr>
          <w:rFonts w:ascii="方正小标宋简体" w:eastAsia="方正小标宋简体" w:hAnsi="黑体" w:cs="黑体" w:hint="eastAsia"/>
          <w:bCs/>
          <w:sz w:val="44"/>
          <w:szCs w:val="44"/>
        </w:rPr>
        <w:t>）评选的函</w:t>
      </w:r>
    </w:p>
    <w:p w:rsidR="00C4392A" w:rsidRDefault="00C4392A" w:rsidP="00C4392A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（模板）</w:t>
      </w:r>
    </w:p>
    <w:p w:rsidR="00C4392A" w:rsidRDefault="00C4392A" w:rsidP="00C4392A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C4392A" w:rsidRDefault="00C4392A" w:rsidP="00C4392A">
      <w:pPr>
        <w:topLinePunct/>
        <w:spacing w:line="56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国家农业信贷担保联盟有限责任公司：</w:t>
      </w:r>
    </w:p>
    <w:p w:rsidR="00C4392A" w:rsidRDefault="00C4392A" w:rsidP="00C4392A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CD3F6D">
        <w:rPr>
          <w:rFonts w:ascii="仿宋_GB2312" w:eastAsia="仿宋_GB2312" w:hAnsi="仿宋_GB2312" w:cs="仿宋_GB2312" w:hint="eastAsia"/>
          <w:sz w:val="32"/>
          <w:szCs w:val="28"/>
          <w:u w:val="single"/>
        </w:rPr>
        <w:t xml:space="preserve">（银行全称）  </w:t>
      </w:r>
      <w:r>
        <w:rPr>
          <w:rFonts w:ascii="仿宋_GB2312" w:eastAsia="仿宋_GB2312" w:hAnsi="仿宋_GB2312" w:cs="仿宋_GB2312" w:hint="eastAsia"/>
          <w:sz w:val="32"/>
          <w:szCs w:val="28"/>
        </w:rPr>
        <w:t>自愿参与贵单位资金运用（2025</w:t>
      </w:r>
      <w:r>
        <w:rPr>
          <w:rFonts w:ascii="仿宋_GB2312" w:eastAsia="仿宋_GB2312" w:hAnsi="仿宋_GB2312" w:cs="仿宋_GB2312"/>
          <w:sz w:val="32"/>
          <w:szCs w:val="28"/>
        </w:rPr>
        <w:t>-1</w:t>
      </w:r>
      <w:r>
        <w:rPr>
          <w:rFonts w:ascii="仿宋_GB2312" w:eastAsia="仿宋_GB2312" w:hAnsi="仿宋_GB2312" w:cs="仿宋_GB2312" w:hint="eastAsia"/>
          <w:sz w:val="32"/>
          <w:szCs w:val="28"/>
        </w:rPr>
        <w:t>）服务项目：</w:t>
      </w:r>
    </w:p>
    <w:p w:rsidR="00C4392A" w:rsidRDefault="00C4392A" w:rsidP="00C4392A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一、我方已认真审阅贵公司通知，完全理解并同意放弃对通知提出质疑及争议的权利。</w:t>
      </w:r>
    </w:p>
    <w:p w:rsidR="00C4392A" w:rsidRDefault="00C4392A" w:rsidP="00C4392A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二、我方将按通知规定履行全部责任和义务。</w:t>
      </w:r>
    </w:p>
    <w:p w:rsidR="00C4392A" w:rsidRDefault="00C4392A" w:rsidP="00C4392A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三、根据贵公司资金存放（国债）项目的要求，我方提供以下指标信息、服务方案：</w:t>
      </w:r>
    </w:p>
    <w:p w:rsidR="00C4392A" w:rsidRDefault="00C4392A" w:rsidP="00C4392A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22"/>
        </w:rPr>
      </w:pPr>
      <w:r>
        <w:rPr>
          <w:rFonts w:ascii="仿宋_GB2312" w:eastAsia="仿宋_GB2312" w:hAnsi="仿宋_GB2312" w:cs="仿宋_GB2312"/>
          <w:bCs/>
          <w:sz w:val="32"/>
          <w:szCs w:val="28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本行经营状况</w:t>
      </w:r>
    </w:p>
    <w:tbl>
      <w:tblPr>
        <w:tblW w:w="5000" w:type="pct"/>
        <w:jc w:val="center"/>
        <w:tblLook w:val="04A0"/>
      </w:tblPr>
      <w:tblGrid>
        <w:gridCol w:w="3904"/>
        <w:gridCol w:w="4624"/>
      </w:tblGrid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经营状况指标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</w:p>
        </w:tc>
      </w:tr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上年度净资产总额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上年度资本充足率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上年度不良贷款率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上年度资产利润率</w:t>
            </w:r>
          </w:p>
        </w:tc>
        <w:tc>
          <w:tcPr>
            <w:tcW w:w="2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上年度流动性比例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近两年主体评级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C4392A" w:rsidRPr="000A53CC" w:rsidTr="00F028F2">
        <w:trPr>
          <w:trHeight w:val="624"/>
          <w:jc w:val="center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近两年经营活动中是否存在重大违约事件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2A" w:rsidRDefault="00C4392A" w:rsidP="00F028F2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</w:tbl>
    <w:p w:rsidR="00C4392A" w:rsidRDefault="00C4392A" w:rsidP="00C4392A">
      <w:pPr>
        <w:autoSpaceDE w:val="0"/>
        <w:autoSpaceDN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/>
          <w:bCs/>
          <w:sz w:val="32"/>
          <w:szCs w:val="28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备注</w:t>
      </w:r>
      <w:r>
        <w:rPr>
          <w:rFonts w:ascii="仿宋_GB2312" w:eastAsia="仿宋_GB2312" w:hAnsi="仿宋_GB2312" w:cs="仿宋_GB2312"/>
          <w:bCs/>
          <w:sz w:val="32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2024年报</w:t>
      </w:r>
      <w:r>
        <w:rPr>
          <w:rFonts w:ascii="仿宋_GB2312" w:eastAsia="仿宋_GB2312" w:hAnsi="仿宋_GB2312" w:cs="仿宋_GB2312"/>
          <w:bCs/>
          <w:sz w:val="32"/>
          <w:szCs w:val="28"/>
        </w:rPr>
        <w:t>未发布，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采用2023年报</w:t>
      </w:r>
      <w:r>
        <w:rPr>
          <w:rFonts w:ascii="仿宋_GB2312" w:eastAsia="仿宋_GB2312" w:hAnsi="仿宋_GB2312" w:cs="仿宋_GB2312"/>
          <w:bCs/>
          <w:sz w:val="32"/>
          <w:szCs w:val="28"/>
        </w:rPr>
        <w:t>数据</w:t>
      </w:r>
    </w:p>
    <w:p w:rsidR="00C4392A" w:rsidRDefault="00C4392A" w:rsidP="00C4392A">
      <w:pPr>
        <w:autoSpaceDE w:val="0"/>
        <w:autoSpaceDN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/>
          <w:bCs/>
          <w:sz w:val="32"/>
          <w:szCs w:val="28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本行能提供的日常服务方案</w:t>
      </w:r>
    </w:p>
    <w:p w:rsidR="00C4392A" w:rsidRDefault="00C4392A" w:rsidP="00C4392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（1）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整体服务方案</w:t>
      </w:r>
    </w:p>
    <w:p w:rsidR="00C4392A" w:rsidRDefault="00C4392A" w:rsidP="00C4392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包括但不限于，本行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承销业务的总体情况，国债承销业务的规模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客户情况，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投标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报价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情况，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到期兑付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，自主、准确提供电子对账单等材料，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提供免费的理财规划和咨询，提供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行业研报、经济形势分析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服务等。</w:t>
      </w:r>
    </w:p>
    <w:p w:rsidR="00C4392A" w:rsidRDefault="00C4392A" w:rsidP="00C4392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（2）具体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服务方案。</w:t>
      </w:r>
    </w:p>
    <w:p w:rsidR="00C4392A" w:rsidRDefault="00C4392A" w:rsidP="00C4392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/>
          <w:kern w:val="0"/>
          <w:sz w:val="32"/>
          <w:szCs w:val="28"/>
        </w:rPr>
        <w:t>包括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不限于账户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开立，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专业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工作人员对接，资金划转指导，后续服务等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全部操作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实施方案。</w:t>
      </w:r>
    </w:p>
    <w:p w:rsidR="00C4392A" w:rsidRDefault="00C4392A" w:rsidP="00C4392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（3）</w:t>
      </w:r>
      <w:r>
        <w:rPr>
          <w:rFonts w:ascii="仿宋_GB2312" w:eastAsia="仿宋_GB2312" w:hAnsi="仿宋_GB2312" w:cs="仿宋_GB2312"/>
          <w:kern w:val="0"/>
          <w:sz w:val="32"/>
          <w:szCs w:val="28"/>
        </w:rPr>
        <w:t>风险保障方案</w:t>
      </w:r>
    </w:p>
    <w:p w:rsidR="00C4392A" w:rsidRDefault="00C4392A" w:rsidP="00C4392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57" w:firstLine="8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针对本项目，银行在资金安全保障与风险控制方面的措施和应急预案等。包括但不限于，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>= 1 \* GB3</w:instrTex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安全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>= 2 \* GB3</w:instrTex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账户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安全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>= 3 \* GB3</w:instrTex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避免操作风险等。</w:t>
      </w:r>
    </w:p>
    <w:p w:rsidR="00C4392A" w:rsidRDefault="00C4392A" w:rsidP="00C4392A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</w:rPr>
        <w:t>四、我方向贵公司提供的投标</w:t>
      </w:r>
      <w:r>
        <w:rPr>
          <w:rFonts w:ascii="仿宋_GB2312" w:eastAsia="仿宋_GB2312" w:hAnsi="仿宋_GB2312" w:cs="仿宋_GB2312"/>
          <w:bCs/>
          <w:sz w:val="32"/>
          <w:szCs w:val="28"/>
        </w:rPr>
        <w:t>文件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均合法、真实、有效，</w:t>
      </w:r>
    </w:p>
    <w:p w:rsidR="00C4392A" w:rsidRDefault="00C4392A" w:rsidP="00C4392A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</w:rPr>
        <w:t>五、我方愿意向贵方提供任何与投标相关的数据、情况和资料。</w:t>
      </w:r>
    </w:p>
    <w:p w:rsidR="00C4392A" w:rsidRDefault="00C4392A" w:rsidP="00C4392A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28"/>
        </w:rPr>
        <w:t>六、我方指定员工</w:t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，身份证号码</w:t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，电话</w:t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，邮箱</w:t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28"/>
        </w:rPr>
        <w:t>，负责前往贵单位办理与本项目有关的事宜。</w:t>
      </w:r>
    </w:p>
    <w:p w:rsidR="00C4392A" w:rsidRDefault="00C4392A" w:rsidP="00C4392A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C4392A" w:rsidRDefault="00C4392A" w:rsidP="00C4392A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C4392A" w:rsidRDefault="00C4392A" w:rsidP="00C4392A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C4392A" w:rsidRDefault="00C4392A" w:rsidP="00C4392A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 w:firstLineChars="650" w:firstLine="206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spacing w:val="-1"/>
          <w:kern w:val="0"/>
          <w:sz w:val="32"/>
          <w:szCs w:val="28"/>
        </w:rPr>
        <w:t>银行全称（公章）</w:t>
      </w:r>
    </w:p>
    <w:p w:rsidR="00C4392A" w:rsidRDefault="00C4392A" w:rsidP="00C4392A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576521" w:rsidRPr="00C4392A" w:rsidRDefault="00C4392A" w:rsidP="00C4392A">
      <w:pPr>
        <w:autoSpaceDE w:val="0"/>
        <w:autoSpaceDN w:val="0"/>
        <w:adjustRightInd w:val="0"/>
        <w:spacing w:line="440" w:lineRule="exact"/>
        <w:ind w:left="140" w:right="1205"/>
        <w:jc w:val="right"/>
      </w:pP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日</w:t>
      </w:r>
    </w:p>
    <w:sectPr w:rsidR="00576521" w:rsidRPr="00C4392A" w:rsidSect="00B951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92A"/>
    <w:rsid w:val="00002FE8"/>
    <w:rsid w:val="000038FA"/>
    <w:rsid w:val="00014314"/>
    <w:rsid w:val="000153A5"/>
    <w:rsid w:val="00017699"/>
    <w:rsid w:val="00026492"/>
    <w:rsid w:val="000353B5"/>
    <w:rsid w:val="0003552A"/>
    <w:rsid w:val="00037342"/>
    <w:rsid w:val="00045B71"/>
    <w:rsid w:val="000565BB"/>
    <w:rsid w:val="000574F9"/>
    <w:rsid w:val="000946D2"/>
    <w:rsid w:val="0009694D"/>
    <w:rsid w:val="000B345A"/>
    <w:rsid w:val="000B351A"/>
    <w:rsid w:val="000C3024"/>
    <w:rsid w:val="000C7A24"/>
    <w:rsid w:val="000D2764"/>
    <w:rsid w:val="000D4B26"/>
    <w:rsid w:val="000D57F7"/>
    <w:rsid w:val="000D6B69"/>
    <w:rsid w:val="000D7842"/>
    <w:rsid w:val="000E4A23"/>
    <w:rsid w:val="000F0329"/>
    <w:rsid w:val="000F5233"/>
    <w:rsid w:val="001018AF"/>
    <w:rsid w:val="0011077B"/>
    <w:rsid w:val="00112E2A"/>
    <w:rsid w:val="00120FDE"/>
    <w:rsid w:val="001305CF"/>
    <w:rsid w:val="00140388"/>
    <w:rsid w:val="001519D6"/>
    <w:rsid w:val="00151B5C"/>
    <w:rsid w:val="001620A9"/>
    <w:rsid w:val="001706EA"/>
    <w:rsid w:val="00172429"/>
    <w:rsid w:val="00182D99"/>
    <w:rsid w:val="00197E87"/>
    <w:rsid w:val="001A0CA2"/>
    <w:rsid w:val="001A2F37"/>
    <w:rsid w:val="001A6C40"/>
    <w:rsid w:val="001A76F9"/>
    <w:rsid w:val="001A7E8F"/>
    <w:rsid w:val="001B0095"/>
    <w:rsid w:val="001B0126"/>
    <w:rsid w:val="001B0611"/>
    <w:rsid w:val="001B1563"/>
    <w:rsid w:val="001B2D12"/>
    <w:rsid w:val="001E32A8"/>
    <w:rsid w:val="001F1BF2"/>
    <w:rsid w:val="001F6727"/>
    <w:rsid w:val="00217F00"/>
    <w:rsid w:val="00221DFD"/>
    <w:rsid w:val="002255A5"/>
    <w:rsid w:val="00226BA5"/>
    <w:rsid w:val="002352B7"/>
    <w:rsid w:val="00237EDD"/>
    <w:rsid w:val="00246D07"/>
    <w:rsid w:val="00250D4D"/>
    <w:rsid w:val="002621DE"/>
    <w:rsid w:val="0027082A"/>
    <w:rsid w:val="00275499"/>
    <w:rsid w:val="00277C11"/>
    <w:rsid w:val="00290997"/>
    <w:rsid w:val="00296772"/>
    <w:rsid w:val="002B56B7"/>
    <w:rsid w:val="002D54BD"/>
    <w:rsid w:val="002D7F2C"/>
    <w:rsid w:val="002E3594"/>
    <w:rsid w:val="002F2384"/>
    <w:rsid w:val="002F2FA1"/>
    <w:rsid w:val="002F73C9"/>
    <w:rsid w:val="00300689"/>
    <w:rsid w:val="00303241"/>
    <w:rsid w:val="00304853"/>
    <w:rsid w:val="00310197"/>
    <w:rsid w:val="00320079"/>
    <w:rsid w:val="003217F5"/>
    <w:rsid w:val="003310E1"/>
    <w:rsid w:val="003447C8"/>
    <w:rsid w:val="00350FA9"/>
    <w:rsid w:val="003534F7"/>
    <w:rsid w:val="00355417"/>
    <w:rsid w:val="00356E9C"/>
    <w:rsid w:val="0036011E"/>
    <w:rsid w:val="0036673A"/>
    <w:rsid w:val="003674D1"/>
    <w:rsid w:val="00380958"/>
    <w:rsid w:val="00385AF9"/>
    <w:rsid w:val="003A0EBC"/>
    <w:rsid w:val="003A51EB"/>
    <w:rsid w:val="003B3BFA"/>
    <w:rsid w:val="003B76C5"/>
    <w:rsid w:val="003C29B4"/>
    <w:rsid w:val="003C415F"/>
    <w:rsid w:val="003E001D"/>
    <w:rsid w:val="003F372D"/>
    <w:rsid w:val="003F42FF"/>
    <w:rsid w:val="003F5106"/>
    <w:rsid w:val="00401C56"/>
    <w:rsid w:val="00403344"/>
    <w:rsid w:val="00421AF9"/>
    <w:rsid w:val="0043771D"/>
    <w:rsid w:val="00440241"/>
    <w:rsid w:val="004442D1"/>
    <w:rsid w:val="004508F6"/>
    <w:rsid w:val="0045155B"/>
    <w:rsid w:val="0045231D"/>
    <w:rsid w:val="0045357A"/>
    <w:rsid w:val="00455474"/>
    <w:rsid w:val="004556AA"/>
    <w:rsid w:val="0046597C"/>
    <w:rsid w:val="00466A5A"/>
    <w:rsid w:val="00466C00"/>
    <w:rsid w:val="00470365"/>
    <w:rsid w:val="00475C71"/>
    <w:rsid w:val="00480F52"/>
    <w:rsid w:val="00487252"/>
    <w:rsid w:val="004926DA"/>
    <w:rsid w:val="00494836"/>
    <w:rsid w:val="004A367A"/>
    <w:rsid w:val="004A551C"/>
    <w:rsid w:val="004A6EF6"/>
    <w:rsid w:val="004A715E"/>
    <w:rsid w:val="004B2A1F"/>
    <w:rsid w:val="004B370F"/>
    <w:rsid w:val="004B3FFC"/>
    <w:rsid w:val="004D33C5"/>
    <w:rsid w:val="004E1463"/>
    <w:rsid w:val="004E789F"/>
    <w:rsid w:val="004F2122"/>
    <w:rsid w:val="004F40E1"/>
    <w:rsid w:val="004F5748"/>
    <w:rsid w:val="0050034C"/>
    <w:rsid w:val="005025A8"/>
    <w:rsid w:val="00511296"/>
    <w:rsid w:val="00511689"/>
    <w:rsid w:val="00513D58"/>
    <w:rsid w:val="00513D6B"/>
    <w:rsid w:val="00541F6C"/>
    <w:rsid w:val="00542078"/>
    <w:rsid w:val="0054262D"/>
    <w:rsid w:val="005461FC"/>
    <w:rsid w:val="00550D8F"/>
    <w:rsid w:val="00556485"/>
    <w:rsid w:val="00567582"/>
    <w:rsid w:val="00567A9A"/>
    <w:rsid w:val="00571561"/>
    <w:rsid w:val="00576521"/>
    <w:rsid w:val="005767EE"/>
    <w:rsid w:val="00586DF5"/>
    <w:rsid w:val="0059131C"/>
    <w:rsid w:val="005920A5"/>
    <w:rsid w:val="005A7237"/>
    <w:rsid w:val="005C2F6C"/>
    <w:rsid w:val="005D587F"/>
    <w:rsid w:val="005E1BAF"/>
    <w:rsid w:val="005E4091"/>
    <w:rsid w:val="005E6653"/>
    <w:rsid w:val="005F2292"/>
    <w:rsid w:val="00602A79"/>
    <w:rsid w:val="00607CEB"/>
    <w:rsid w:val="00607F7B"/>
    <w:rsid w:val="00616C2D"/>
    <w:rsid w:val="00617159"/>
    <w:rsid w:val="00617B29"/>
    <w:rsid w:val="00620D7E"/>
    <w:rsid w:val="00624984"/>
    <w:rsid w:val="00634A48"/>
    <w:rsid w:val="00634F71"/>
    <w:rsid w:val="006354E2"/>
    <w:rsid w:val="00635916"/>
    <w:rsid w:val="00640386"/>
    <w:rsid w:val="00650E74"/>
    <w:rsid w:val="00663ADD"/>
    <w:rsid w:val="006678FD"/>
    <w:rsid w:val="0067363F"/>
    <w:rsid w:val="00673FE6"/>
    <w:rsid w:val="006740EB"/>
    <w:rsid w:val="0067414A"/>
    <w:rsid w:val="00675234"/>
    <w:rsid w:val="00681247"/>
    <w:rsid w:val="00684941"/>
    <w:rsid w:val="00687561"/>
    <w:rsid w:val="006901EF"/>
    <w:rsid w:val="00691D72"/>
    <w:rsid w:val="00694E7F"/>
    <w:rsid w:val="006A3DA8"/>
    <w:rsid w:val="006A3F1D"/>
    <w:rsid w:val="006A529F"/>
    <w:rsid w:val="006B47D2"/>
    <w:rsid w:val="006B5B4F"/>
    <w:rsid w:val="006C09F8"/>
    <w:rsid w:val="006C15A7"/>
    <w:rsid w:val="006D31F7"/>
    <w:rsid w:val="006D49D6"/>
    <w:rsid w:val="006F17FE"/>
    <w:rsid w:val="006F7D7E"/>
    <w:rsid w:val="0071609E"/>
    <w:rsid w:val="00720D84"/>
    <w:rsid w:val="00722E28"/>
    <w:rsid w:val="00727DCB"/>
    <w:rsid w:val="00731791"/>
    <w:rsid w:val="0073556B"/>
    <w:rsid w:val="00737C05"/>
    <w:rsid w:val="00740F1D"/>
    <w:rsid w:val="007417D6"/>
    <w:rsid w:val="00751B46"/>
    <w:rsid w:val="007669A6"/>
    <w:rsid w:val="00774EAB"/>
    <w:rsid w:val="00783566"/>
    <w:rsid w:val="007A38E0"/>
    <w:rsid w:val="007A43EB"/>
    <w:rsid w:val="007A6EFA"/>
    <w:rsid w:val="007C1678"/>
    <w:rsid w:val="007D14A5"/>
    <w:rsid w:val="007E0A01"/>
    <w:rsid w:val="007E5C20"/>
    <w:rsid w:val="007E727E"/>
    <w:rsid w:val="007F2386"/>
    <w:rsid w:val="00804547"/>
    <w:rsid w:val="00806217"/>
    <w:rsid w:val="008174E3"/>
    <w:rsid w:val="008176C2"/>
    <w:rsid w:val="00823822"/>
    <w:rsid w:val="00825E7A"/>
    <w:rsid w:val="00860FB3"/>
    <w:rsid w:val="00862326"/>
    <w:rsid w:val="00863619"/>
    <w:rsid w:val="00873904"/>
    <w:rsid w:val="00883994"/>
    <w:rsid w:val="00886E2F"/>
    <w:rsid w:val="00887A70"/>
    <w:rsid w:val="008A7E66"/>
    <w:rsid w:val="008B3985"/>
    <w:rsid w:val="008C38FF"/>
    <w:rsid w:val="008C4868"/>
    <w:rsid w:val="008C665E"/>
    <w:rsid w:val="008C7730"/>
    <w:rsid w:val="008D3CF3"/>
    <w:rsid w:val="008D5515"/>
    <w:rsid w:val="008D7A61"/>
    <w:rsid w:val="008E0B10"/>
    <w:rsid w:val="008E333B"/>
    <w:rsid w:val="00916F70"/>
    <w:rsid w:val="00931DD0"/>
    <w:rsid w:val="00932EC7"/>
    <w:rsid w:val="009340C4"/>
    <w:rsid w:val="00936F82"/>
    <w:rsid w:val="009516D3"/>
    <w:rsid w:val="009652CE"/>
    <w:rsid w:val="00966131"/>
    <w:rsid w:val="00975D9A"/>
    <w:rsid w:val="00981A1B"/>
    <w:rsid w:val="0098332D"/>
    <w:rsid w:val="009847F5"/>
    <w:rsid w:val="009A0885"/>
    <w:rsid w:val="009A4C97"/>
    <w:rsid w:val="009B4E44"/>
    <w:rsid w:val="009C2862"/>
    <w:rsid w:val="009C4B96"/>
    <w:rsid w:val="009D04D9"/>
    <w:rsid w:val="009E0B8E"/>
    <w:rsid w:val="009F5475"/>
    <w:rsid w:val="009F5C3A"/>
    <w:rsid w:val="009F5F23"/>
    <w:rsid w:val="00A03C78"/>
    <w:rsid w:val="00A0453F"/>
    <w:rsid w:val="00A06030"/>
    <w:rsid w:val="00A12A71"/>
    <w:rsid w:val="00A31492"/>
    <w:rsid w:val="00A40AA1"/>
    <w:rsid w:val="00A412FF"/>
    <w:rsid w:val="00A437D8"/>
    <w:rsid w:val="00A469E0"/>
    <w:rsid w:val="00A46ED2"/>
    <w:rsid w:val="00A558CB"/>
    <w:rsid w:val="00A63AD6"/>
    <w:rsid w:val="00A67529"/>
    <w:rsid w:val="00A72260"/>
    <w:rsid w:val="00A806B6"/>
    <w:rsid w:val="00A81447"/>
    <w:rsid w:val="00A82404"/>
    <w:rsid w:val="00A8471C"/>
    <w:rsid w:val="00A84AC1"/>
    <w:rsid w:val="00A853E5"/>
    <w:rsid w:val="00A86FB4"/>
    <w:rsid w:val="00A90929"/>
    <w:rsid w:val="00A97AAF"/>
    <w:rsid w:val="00AA6D99"/>
    <w:rsid w:val="00AB531A"/>
    <w:rsid w:val="00AC3CE6"/>
    <w:rsid w:val="00AE48DD"/>
    <w:rsid w:val="00AF3516"/>
    <w:rsid w:val="00AF5B33"/>
    <w:rsid w:val="00AF6428"/>
    <w:rsid w:val="00B01BEA"/>
    <w:rsid w:val="00B0397A"/>
    <w:rsid w:val="00B12B16"/>
    <w:rsid w:val="00B152B4"/>
    <w:rsid w:val="00B17E0E"/>
    <w:rsid w:val="00B30B95"/>
    <w:rsid w:val="00B342DC"/>
    <w:rsid w:val="00B411AA"/>
    <w:rsid w:val="00B467CA"/>
    <w:rsid w:val="00B52F62"/>
    <w:rsid w:val="00B54B03"/>
    <w:rsid w:val="00B64CFD"/>
    <w:rsid w:val="00B65905"/>
    <w:rsid w:val="00B7343B"/>
    <w:rsid w:val="00B7384A"/>
    <w:rsid w:val="00B741A4"/>
    <w:rsid w:val="00B74A2F"/>
    <w:rsid w:val="00B74DF4"/>
    <w:rsid w:val="00B92712"/>
    <w:rsid w:val="00B941E4"/>
    <w:rsid w:val="00BB5509"/>
    <w:rsid w:val="00BB6A37"/>
    <w:rsid w:val="00BB76E3"/>
    <w:rsid w:val="00BC0D58"/>
    <w:rsid w:val="00BC2A98"/>
    <w:rsid w:val="00BD090F"/>
    <w:rsid w:val="00BD1786"/>
    <w:rsid w:val="00BD3913"/>
    <w:rsid w:val="00BE580F"/>
    <w:rsid w:val="00BE78C1"/>
    <w:rsid w:val="00BE7B50"/>
    <w:rsid w:val="00BF624C"/>
    <w:rsid w:val="00C036FD"/>
    <w:rsid w:val="00C04A6E"/>
    <w:rsid w:val="00C07F55"/>
    <w:rsid w:val="00C142B7"/>
    <w:rsid w:val="00C26E7D"/>
    <w:rsid w:val="00C31EFB"/>
    <w:rsid w:val="00C36353"/>
    <w:rsid w:val="00C377CC"/>
    <w:rsid w:val="00C4392A"/>
    <w:rsid w:val="00C44C21"/>
    <w:rsid w:val="00C50C9A"/>
    <w:rsid w:val="00C57864"/>
    <w:rsid w:val="00C638BD"/>
    <w:rsid w:val="00C65776"/>
    <w:rsid w:val="00C73F2B"/>
    <w:rsid w:val="00C77531"/>
    <w:rsid w:val="00C92DDD"/>
    <w:rsid w:val="00C95A23"/>
    <w:rsid w:val="00CA16DB"/>
    <w:rsid w:val="00CA1D2C"/>
    <w:rsid w:val="00CA5365"/>
    <w:rsid w:val="00CA7A99"/>
    <w:rsid w:val="00CC345E"/>
    <w:rsid w:val="00CC365E"/>
    <w:rsid w:val="00CC67F0"/>
    <w:rsid w:val="00CC7A0E"/>
    <w:rsid w:val="00CD3238"/>
    <w:rsid w:val="00D05FF5"/>
    <w:rsid w:val="00D37BEC"/>
    <w:rsid w:val="00D4441B"/>
    <w:rsid w:val="00D46DA1"/>
    <w:rsid w:val="00D54A4C"/>
    <w:rsid w:val="00D54A7F"/>
    <w:rsid w:val="00D55D02"/>
    <w:rsid w:val="00D854F9"/>
    <w:rsid w:val="00D86630"/>
    <w:rsid w:val="00D93C6E"/>
    <w:rsid w:val="00D968FC"/>
    <w:rsid w:val="00DA6AAF"/>
    <w:rsid w:val="00DC1F4A"/>
    <w:rsid w:val="00DC4D5B"/>
    <w:rsid w:val="00DD0BA9"/>
    <w:rsid w:val="00DD242E"/>
    <w:rsid w:val="00DD4E18"/>
    <w:rsid w:val="00DE67A8"/>
    <w:rsid w:val="00DF3CE5"/>
    <w:rsid w:val="00E00BA1"/>
    <w:rsid w:val="00E01EB3"/>
    <w:rsid w:val="00E10029"/>
    <w:rsid w:val="00E17D25"/>
    <w:rsid w:val="00E30F86"/>
    <w:rsid w:val="00E33B19"/>
    <w:rsid w:val="00E34B5F"/>
    <w:rsid w:val="00E5168F"/>
    <w:rsid w:val="00E51B33"/>
    <w:rsid w:val="00E53651"/>
    <w:rsid w:val="00E5606C"/>
    <w:rsid w:val="00E6703C"/>
    <w:rsid w:val="00E67753"/>
    <w:rsid w:val="00E7210E"/>
    <w:rsid w:val="00E73F30"/>
    <w:rsid w:val="00E96DBF"/>
    <w:rsid w:val="00EA54AC"/>
    <w:rsid w:val="00EA67DE"/>
    <w:rsid w:val="00EB1B37"/>
    <w:rsid w:val="00EB2A92"/>
    <w:rsid w:val="00EB5BEB"/>
    <w:rsid w:val="00EF0473"/>
    <w:rsid w:val="00EF392B"/>
    <w:rsid w:val="00EF4635"/>
    <w:rsid w:val="00F05C1A"/>
    <w:rsid w:val="00F06635"/>
    <w:rsid w:val="00F10791"/>
    <w:rsid w:val="00F135A5"/>
    <w:rsid w:val="00F23643"/>
    <w:rsid w:val="00F2479D"/>
    <w:rsid w:val="00F42377"/>
    <w:rsid w:val="00F460FD"/>
    <w:rsid w:val="00F53468"/>
    <w:rsid w:val="00F5346C"/>
    <w:rsid w:val="00F55484"/>
    <w:rsid w:val="00F55F47"/>
    <w:rsid w:val="00F56B0A"/>
    <w:rsid w:val="00F61ED5"/>
    <w:rsid w:val="00F641DE"/>
    <w:rsid w:val="00F6495C"/>
    <w:rsid w:val="00F66F9B"/>
    <w:rsid w:val="00F71007"/>
    <w:rsid w:val="00F73241"/>
    <w:rsid w:val="00F74B1D"/>
    <w:rsid w:val="00F77B27"/>
    <w:rsid w:val="00F871DF"/>
    <w:rsid w:val="00FA245F"/>
    <w:rsid w:val="00FA2722"/>
    <w:rsid w:val="00FB0E5F"/>
    <w:rsid w:val="00FC09CA"/>
    <w:rsid w:val="00FD06F4"/>
    <w:rsid w:val="00FD2BF9"/>
    <w:rsid w:val="00FE16DB"/>
    <w:rsid w:val="00FE38CD"/>
    <w:rsid w:val="00FF221C"/>
    <w:rsid w:val="00FF3BA3"/>
    <w:rsid w:val="00FF5FDA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2A"/>
    <w:pPr>
      <w:widowControl w:val="0"/>
      <w:spacing w:line="240" w:lineRule="auto"/>
      <w:ind w:firstLineChars="0" w:firstLine="0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BD1786"/>
    <w:pPr>
      <w:keepNext/>
      <w:keepLines/>
      <w:spacing w:before="340" w:after="330" w:line="578" w:lineRule="atLeast"/>
      <w:ind w:firstLineChars="200" w:firstLine="20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786"/>
    <w:pPr>
      <w:keepNext/>
      <w:keepLines/>
      <w:spacing w:before="260" w:after="260" w:line="416" w:lineRule="atLeast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17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D17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BD1786"/>
    <w:pPr>
      <w:widowControl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2025-01-10T08:01:00Z</dcterms:created>
  <dcterms:modified xsi:type="dcterms:W3CDTF">2025-01-10T08:02:00Z</dcterms:modified>
</cp:coreProperties>
</file>